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53" w:rsidRDefault="001F0453" w:rsidP="001F0453">
      <w:pPr>
        <w:keepNext/>
        <w:spacing w:line="360" w:lineRule="auto"/>
        <w:outlineLvl w:val="1"/>
        <w:rPr>
          <w:rFonts w:ascii="Arial" w:hAnsi="Arial" w:cs="Arial"/>
          <w:bCs/>
        </w:rPr>
      </w:pPr>
      <w:r w:rsidRPr="001F0453">
        <w:rPr>
          <w:rFonts w:ascii="Arial" w:hAnsi="Arial" w:cs="Arial"/>
          <w:bCs/>
        </w:rPr>
        <w:t>Filière Information documentaire</w:t>
      </w:r>
    </w:p>
    <w:p w:rsidR="001F0453" w:rsidRPr="001F0453" w:rsidRDefault="001F0453" w:rsidP="001F0453">
      <w:pPr>
        <w:keepNext/>
        <w:spacing w:line="360" w:lineRule="auto"/>
        <w:outlineLvl w:val="1"/>
        <w:rPr>
          <w:rFonts w:ascii="Arial" w:hAnsi="Arial" w:cs="Arial"/>
          <w:bCs/>
        </w:rPr>
      </w:pPr>
    </w:p>
    <w:p w:rsidR="001F12E3" w:rsidRPr="001F12E3" w:rsidRDefault="001F12E3" w:rsidP="001F12E3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caps/>
          <w:sz w:val="32"/>
          <w:szCs w:val="20"/>
          <w:u w:val="single"/>
        </w:rPr>
      </w:pPr>
      <w:r w:rsidRPr="001F12E3">
        <w:rPr>
          <w:rFonts w:ascii="Arial" w:hAnsi="Arial" w:cs="Arial"/>
          <w:b/>
          <w:bCs/>
          <w:caps/>
          <w:sz w:val="32"/>
          <w:szCs w:val="20"/>
          <w:u w:val="single"/>
        </w:rPr>
        <w:t>directives concernant les Rapports de stage etablis par les responsables de stage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 xml:space="preserve">Cette évaluation est destinée à permettre à </w:t>
      </w:r>
      <w:smartTag w:uri="urn:schemas-microsoft-com:office:smarttags" w:element="PersonName">
        <w:smartTagPr>
          <w:attr w:name="ProductID" w:val="la fili￨re Information"/>
        </w:smartTagPr>
        <w:r w:rsidRPr="001F12E3">
          <w:rPr>
            <w:rFonts w:ascii="Arial" w:hAnsi="Arial" w:cs="Arial"/>
            <w:szCs w:val="20"/>
          </w:rPr>
          <w:t>la filière Information</w:t>
        </w:r>
      </w:smartTag>
      <w:r w:rsidRPr="001F12E3">
        <w:rPr>
          <w:rFonts w:ascii="Arial" w:hAnsi="Arial" w:cs="Arial"/>
          <w:szCs w:val="20"/>
        </w:rPr>
        <w:t xml:space="preserve"> documentaire de </w:t>
      </w:r>
      <w:smartTag w:uri="urn:schemas-microsoft-com:office:smarttags" w:element="PersonName">
        <w:smartTagPr>
          <w:attr w:name="ProductID" w:val="la Haute Ecole"/>
        </w:smartTagPr>
        <w:r w:rsidRPr="001F12E3">
          <w:rPr>
            <w:rFonts w:ascii="Arial" w:hAnsi="Arial" w:cs="Arial"/>
            <w:szCs w:val="20"/>
          </w:rPr>
          <w:t>la Haute Ecole</w:t>
        </w:r>
      </w:smartTag>
      <w:r w:rsidRPr="001F12E3">
        <w:rPr>
          <w:rFonts w:ascii="Arial" w:hAnsi="Arial" w:cs="Arial"/>
          <w:szCs w:val="20"/>
        </w:rPr>
        <w:t xml:space="preserve"> de gestion (Genève) de </w:t>
      </w:r>
      <w:r w:rsidRPr="001F12E3">
        <w:rPr>
          <w:rFonts w:ascii="Arial" w:hAnsi="Arial" w:cs="Arial"/>
          <w:b/>
          <w:szCs w:val="20"/>
        </w:rPr>
        <w:t xml:space="preserve">porter un jugement objectif sur la qualité du travail effectué par </w:t>
      </w:r>
      <w:r w:rsidR="001F0453">
        <w:rPr>
          <w:rFonts w:ascii="Arial" w:hAnsi="Arial" w:cs="Arial"/>
          <w:b/>
          <w:szCs w:val="20"/>
        </w:rPr>
        <w:t>son</w:t>
      </w:r>
      <w:r w:rsidRPr="001F12E3">
        <w:rPr>
          <w:rFonts w:ascii="Arial" w:hAnsi="Arial" w:cs="Arial"/>
          <w:b/>
          <w:szCs w:val="20"/>
        </w:rPr>
        <w:t xml:space="preserve"> </w:t>
      </w:r>
      <w:r w:rsidR="00D73A60">
        <w:rPr>
          <w:rFonts w:ascii="Arial" w:hAnsi="Arial" w:cs="Arial"/>
          <w:b/>
          <w:szCs w:val="20"/>
        </w:rPr>
        <w:t>étudiant durant sa période de stage</w:t>
      </w:r>
      <w:r w:rsidRPr="001F12E3">
        <w:rPr>
          <w:rFonts w:ascii="Arial" w:hAnsi="Arial" w:cs="Arial"/>
          <w:szCs w:val="20"/>
        </w:rPr>
        <w:t>.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center"/>
        <w:rPr>
          <w:rFonts w:ascii="Arial" w:hAnsi="Arial" w:cs="Arial"/>
          <w:szCs w:val="20"/>
        </w:rPr>
      </w:pPr>
      <w:r w:rsidRPr="001F12E3">
        <w:rPr>
          <w:rFonts w:ascii="Arial" w:hAnsi="Arial" w:cs="Arial"/>
          <w:b/>
          <w:szCs w:val="20"/>
        </w:rPr>
        <w:t>********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  <w:u w:val="single"/>
        </w:rPr>
      </w:pPr>
      <w:r w:rsidRPr="001F12E3">
        <w:rPr>
          <w:rFonts w:ascii="Arial" w:hAnsi="Arial" w:cs="Arial"/>
          <w:szCs w:val="20"/>
        </w:rPr>
        <w:t xml:space="preserve">La filière est reconnaissante </w:t>
      </w:r>
      <w:r w:rsidR="001F0453">
        <w:rPr>
          <w:rFonts w:ascii="Arial" w:hAnsi="Arial" w:cs="Arial"/>
          <w:szCs w:val="20"/>
        </w:rPr>
        <w:t xml:space="preserve">aux responsables de stage </w:t>
      </w:r>
      <w:r w:rsidRPr="001F12E3">
        <w:rPr>
          <w:rFonts w:ascii="Arial" w:hAnsi="Arial" w:cs="Arial"/>
          <w:szCs w:val="20"/>
        </w:rPr>
        <w:t xml:space="preserve">de bien vouloir établir un rapport de stage </w:t>
      </w:r>
      <w:r w:rsidRPr="001F12E3">
        <w:rPr>
          <w:rFonts w:ascii="Arial" w:hAnsi="Arial" w:cs="Arial"/>
          <w:szCs w:val="20"/>
          <w:u w:val="single"/>
        </w:rPr>
        <w:t xml:space="preserve">selon les directives figurant ci-dessous. 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 xml:space="preserve">Il va sans dire que les </w:t>
      </w:r>
      <w:r w:rsidR="001F0453">
        <w:rPr>
          <w:rFonts w:ascii="Arial" w:hAnsi="Arial" w:cs="Arial"/>
          <w:szCs w:val="20"/>
        </w:rPr>
        <w:t>conseillers pédagogiques responsables du stage</w:t>
      </w:r>
      <w:r w:rsidRPr="001F12E3">
        <w:rPr>
          <w:rFonts w:ascii="Arial" w:hAnsi="Arial" w:cs="Arial"/>
          <w:szCs w:val="20"/>
        </w:rPr>
        <w:t xml:space="preserve"> se tiennent à </w:t>
      </w:r>
      <w:r w:rsidR="00D73A60">
        <w:rPr>
          <w:rFonts w:ascii="Arial" w:hAnsi="Arial" w:cs="Arial"/>
          <w:szCs w:val="20"/>
        </w:rPr>
        <w:t>leur</w:t>
      </w:r>
      <w:r w:rsidRPr="001F12E3">
        <w:rPr>
          <w:rFonts w:ascii="Arial" w:hAnsi="Arial" w:cs="Arial"/>
          <w:szCs w:val="20"/>
        </w:rPr>
        <w:t xml:space="preserve"> entière disposition pour tout renseignement complémentaire</w:t>
      </w:r>
      <w:r w:rsidR="001F0453">
        <w:rPr>
          <w:rFonts w:ascii="Arial" w:hAnsi="Arial" w:cs="Arial"/>
          <w:szCs w:val="20"/>
        </w:rPr>
        <w:t>.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b/>
          <w:szCs w:val="20"/>
          <w:u w:val="single"/>
        </w:rPr>
        <w:t>I.</w:t>
      </w:r>
      <w:r w:rsidRPr="001F12E3">
        <w:rPr>
          <w:rFonts w:ascii="Arial" w:hAnsi="Arial" w:cs="Arial"/>
          <w:b/>
          <w:szCs w:val="20"/>
          <w:u w:val="single"/>
        </w:rPr>
        <w:tab/>
        <w:t>DONNEES ADMINISTRATIVES</w:t>
      </w: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cr/>
        <w:t>NOM ET PRENOM DE L'ETUDIANT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>COORDONNEES EXACTES DU SERVICE D'INFORMATION DOCUMENTAIRE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>RESPONSABLE(S) DU STAGE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>DEBUT ET FIN DU STAGE</w:t>
      </w:r>
      <w:r w:rsidRPr="001F12E3">
        <w:rPr>
          <w:rFonts w:ascii="Arial" w:hAnsi="Arial" w:cs="Arial"/>
          <w:szCs w:val="20"/>
        </w:rPr>
        <w:cr/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cr/>
        <w:t>ABSENCES EVENTUELLES (maladie, accident, service militaire, etc.)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t>NOMBRE D'HEURES DE TRAVAIL PAR SEMAINE</w:t>
      </w:r>
      <w:r w:rsidRPr="001F12E3">
        <w:rPr>
          <w:rFonts w:ascii="Arial" w:hAnsi="Arial" w:cs="Arial"/>
          <w:szCs w:val="20"/>
        </w:rPr>
        <w:cr/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cr/>
        <w:t>INDEMNITE MENSUELLE</w:t>
      </w:r>
      <w:r w:rsidRPr="001F12E3">
        <w:rPr>
          <w:rFonts w:ascii="Arial" w:hAnsi="Arial" w:cs="Arial"/>
          <w:szCs w:val="20"/>
        </w:rPr>
        <w:cr/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br w:type="page"/>
      </w:r>
      <w:r w:rsidRPr="001F12E3">
        <w:rPr>
          <w:rFonts w:ascii="Arial" w:hAnsi="Arial" w:cs="Arial"/>
          <w:szCs w:val="20"/>
        </w:rPr>
        <w:lastRenderedPageBreak/>
        <w:cr/>
      </w:r>
      <w:r w:rsidRPr="001F12E3">
        <w:rPr>
          <w:rFonts w:ascii="Arial" w:hAnsi="Arial" w:cs="Arial"/>
          <w:b/>
          <w:szCs w:val="20"/>
          <w:u w:val="single"/>
        </w:rPr>
        <w:t>II</w:t>
      </w:r>
      <w:r w:rsidRPr="001F12E3">
        <w:rPr>
          <w:rFonts w:ascii="Arial" w:hAnsi="Arial" w:cs="Arial"/>
          <w:b/>
          <w:szCs w:val="20"/>
          <w:u w:val="single"/>
        </w:rPr>
        <w:tab/>
        <w:t>EVALUATION</w:t>
      </w:r>
      <w:r w:rsidRPr="001F12E3">
        <w:rPr>
          <w:rFonts w:ascii="Arial" w:hAnsi="Arial" w:cs="Arial"/>
          <w:b/>
          <w:szCs w:val="20"/>
          <w:u w:val="single"/>
        </w:rPr>
        <w:cr/>
      </w:r>
      <w:r w:rsidRPr="001F12E3">
        <w:rPr>
          <w:rFonts w:ascii="Arial" w:hAnsi="Arial" w:cs="Arial"/>
          <w:szCs w:val="20"/>
        </w:rPr>
        <w:cr/>
      </w:r>
      <w:r w:rsidRPr="001F12E3">
        <w:rPr>
          <w:rFonts w:ascii="Arial" w:hAnsi="Arial" w:cs="Arial"/>
          <w:szCs w:val="20"/>
        </w:rPr>
        <w:cr/>
        <w:t>L’évaluation s’effectue en trois parties distinctes :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bCs/>
          <w:szCs w:val="20"/>
          <w:u w:val="single"/>
        </w:rPr>
      </w:pPr>
      <w:r w:rsidRPr="001F12E3">
        <w:rPr>
          <w:rFonts w:ascii="Arial" w:hAnsi="Arial" w:cs="Arial"/>
          <w:b/>
          <w:bCs/>
          <w:szCs w:val="20"/>
          <w:u w:val="single"/>
        </w:rPr>
        <w:t>1)</w:t>
      </w:r>
      <w:r w:rsidRPr="001F12E3">
        <w:rPr>
          <w:rFonts w:ascii="Arial" w:hAnsi="Arial" w:cs="Arial"/>
          <w:b/>
          <w:bCs/>
          <w:szCs w:val="20"/>
          <w:u w:val="single"/>
        </w:rPr>
        <w:tab/>
        <w:t>Par rapport aux objectifs fixés dans le contrat de stage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D73A60" w:rsidP="001F12E3">
      <w:pPr>
        <w:spacing w:line="24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Reprendre</w:t>
      </w:r>
      <w:r w:rsidR="001F12E3" w:rsidRPr="001F12E3">
        <w:rPr>
          <w:rFonts w:ascii="Arial" w:hAnsi="Arial" w:cs="Arial"/>
          <w:szCs w:val="20"/>
        </w:rPr>
        <w:t xml:space="preserve"> la </w:t>
      </w:r>
      <w:r w:rsidR="001F12E3" w:rsidRPr="001F12E3">
        <w:rPr>
          <w:rFonts w:ascii="Arial" w:hAnsi="Arial" w:cs="Arial"/>
          <w:b/>
          <w:szCs w:val="20"/>
        </w:rPr>
        <w:t xml:space="preserve">liste des tâches correspondant aux objectifs </w:t>
      </w:r>
      <w:r>
        <w:rPr>
          <w:rFonts w:ascii="Arial" w:hAnsi="Arial" w:cs="Arial"/>
          <w:b/>
          <w:szCs w:val="20"/>
        </w:rPr>
        <w:t>du</w:t>
      </w:r>
      <w:r w:rsidR="001F12E3" w:rsidRPr="001F12E3">
        <w:rPr>
          <w:rFonts w:ascii="Arial" w:hAnsi="Arial" w:cs="Arial"/>
          <w:b/>
          <w:szCs w:val="20"/>
        </w:rPr>
        <w:t xml:space="preserve"> stage,</w:t>
      </w:r>
      <w:r w:rsidR="001F12E3" w:rsidRPr="001F12E3">
        <w:rPr>
          <w:rFonts w:ascii="Arial" w:hAnsi="Arial" w:cs="Arial"/>
          <w:szCs w:val="20"/>
        </w:rPr>
        <w:t xml:space="preserve"> tels qu’ils figure</w:t>
      </w:r>
      <w:r>
        <w:rPr>
          <w:rFonts w:ascii="Arial" w:hAnsi="Arial" w:cs="Arial"/>
          <w:szCs w:val="20"/>
        </w:rPr>
        <w:t xml:space="preserve">nt dans le contrat de stage </w:t>
      </w:r>
      <w:r w:rsidR="001F12E3" w:rsidRPr="001F12E3">
        <w:rPr>
          <w:rFonts w:ascii="Arial" w:hAnsi="Arial" w:cs="Arial"/>
          <w:szCs w:val="20"/>
        </w:rPr>
        <w:t xml:space="preserve">établi à l’avance à l’attention </w:t>
      </w:r>
      <w:r>
        <w:rPr>
          <w:rFonts w:ascii="Arial" w:hAnsi="Arial" w:cs="Arial"/>
          <w:szCs w:val="20"/>
        </w:rPr>
        <w:t>du</w:t>
      </w:r>
      <w:r w:rsidR="001F12E3" w:rsidRPr="001F12E3">
        <w:rPr>
          <w:rFonts w:ascii="Arial" w:hAnsi="Arial" w:cs="Arial"/>
          <w:szCs w:val="20"/>
        </w:rPr>
        <w:t xml:space="preserve"> stagiaire ou tels qu’ils ont été définis en début </w:t>
      </w:r>
      <w:r>
        <w:rPr>
          <w:rFonts w:ascii="Arial" w:hAnsi="Arial" w:cs="Arial"/>
          <w:szCs w:val="20"/>
        </w:rPr>
        <w:t xml:space="preserve">ou en cours </w:t>
      </w:r>
      <w:r w:rsidR="001F12E3" w:rsidRPr="001F12E3">
        <w:rPr>
          <w:rFonts w:ascii="Arial" w:hAnsi="Arial" w:cs="Arial"/>
          <w:szCs w:val="20"/>
        </w:rPr>
        <w:t>de stage.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  <w:r w:rsidRPr="001F12E3">
        <w:rPr>
          <w:rFonts w:ascii="Arial" w:hAnsi="Arial" w:cs="Arial"/>
          <w:szCs w:val="20"/>
        </w:rPr>
        <w:t xml:space="preserve">Pour chacune d'entre elles, </w:t>
      </w:r>
      <w:r w:rsidRPr="001F12E3">
        <w:rPr>
          <w:rFonts w:ascii="Arial" w:hAnsi="Arial" w:cs="Arial"/>
          <w:b/>
          <w:szCs w:val="20"/>
        </w:rPr>
        <w:t xml:space="preserve">évaluer les capacités qu'a démontrées l'étudiant à effectuer cette tâche, en utilisant le barème suivant : « bon », « suffisant » ou « insuffisant ». </w:t>
      </w:r>
      <w:r w:rsidR="00D73A60">
        <w:rPr>
          <w:rFonts w:ascii="Arial" w:hAnsi="Arial" w:cs="Arial"/>
          <w:b/>
          <w:szCs w:val="20"/>
        </w:rPr>
        <w:t>Il est en outre possible</w:t>
      </w:r>
      <w:r w:rsidRPr="001F12E3">
        <w:rPr>
          <w:rFonts w:ascii="Arial" w:hAnsi="Arial" w:cs="Arial"/>
          <w:b/>
          <w:szCs w:val="20"/>
        </w:rPr>
        <w:t xml:space="preserve"> d'ajouter tout commentaire, toute remarque, afin de nuancer </w:t>
      </w:r>
      <w:r w:rsidR="00D73A60">
        <w:rPr>
          <w:rFonts w:ascii="Arial" w:hAnsi="Arial" w:cs="Arial"/>
          <w:b/>
          <w:szCs w:val="20"/>
        </w:rPr>
        <w:t>l’</w:t>
      </w:r>
      <w:r w:rsidRPr="001F12E3">
        <w:rPr>
          <w:rFonts w:ascii="Arial" w:hAnsi="Arial" w:cs="Arial"/>
          <w:b/>
          <w:szCs w:val="20"/>
        </w:rPr>
        <w:t>évaluation</w:t>
      </w:r>
      <w:r w:rsidR="00D73A60">
        <w:rPr>
          <w:rFonts w:ascii="Arial" w:hAnsi="Arial" w:cs="Arial"/>
          <w:b/>
          <w:szCs w:val="20"/>
        </w:rPr>
        <w:t>, le cas échéant</w:t>
      </w:r>
      <w:r w:rsidRPr="001F12E3">
        <w:rPr>
          <w:rFonts w:ascii="Arial" w:hAnsi="Arial" w:cs="Arial"/>
          <w:b/>
          <w:szCs w:val="20"/>
        </w:rPr>
        <w:t>.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  <w:r w:rsidRPr="001F12E3">
        <w:rPr>
          <w:rFonts w:ascii="Arial" w:hAnsi="Arial" w:cs="Arial"/>
          <w:szCs w:val="20"/>
        </w:rPr>
        <w:t xml:space="preserve">Certaines tâches n'auront peut-être pas pu être effectuées ; dans ce cas, </w:t>
      </w:r>
      <w:r w:rsidR="00D73A60">
        <w:rPr>
          <w:rFonts w:ascii="Arial" w:hAnsi="Arial" w:cs="Arial"/>
          <w:szCs w:val="20"/>
        </w:rPr>
        <w:t>il convient d’en</w:t>
      </w:r>
      <w:r w:rsidRPr="001F12E3">
        <w:rPr>
          <w:rFonts w:ascii="Arial" w:hAnsi="Arial" w:cs="Arial"/>
          <w:szCs w:val="20"/>
        </w:rPr>
        <w:t xml:space="preserve"> </w:t>
      </w:r>
      <w:r w:rsidRPr="001F12E3">
        <w:rPr>
          <w:rFonts w:ascii="Arial" w:hAnsi="Arial" w:cs="Arial"/>
          <w:b/>
          <w:szCs w:val="20"/>
        </w:rPr>
        <w:t>indiquer la ou les raison(s).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  <w:u w:val="single"/>
        </w:rPr>
      </w:pPr>
      <w:r w:rsidRPr="001F12E3">
        <w:rPr>
          <w:rFonts w:ascii="Arial" w:hAnsi="Arial" w:cs="Arial"/>
          <w:b/>
          <w:szCs w:val="20"/>
          <w:u w:val="single"/>
        </w:rPr>
        <w:t>2)</w:t>
      </w:r>
      <w:r w:rsidRPr="001F12E3">
        <w:rPr>
          <w:rFonts w:ascii="Arial" w:hAnsi="Arial" w:cs="Arial"/>
          <w:b/>
          <w:szCs w:val="20"/>
          <w:u w:val="single"/>
        </w:rPr>
        <w:tab/>
        <w:t>Par rapport à des compétences professionnelles générales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Le stagiaire</w:t>
      </w: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Maîtrise les technologies professionnelles</w:t>
      </w: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Possède la culture générale nécessaire pour son travail</w:t>
      </w: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Démontre une capacité de réflexion face à une problématique donnée</w:t>
      </w: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Est capable d’argumenter pour soutenir ses opinions</w:t>
      </w: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Sait planifier son travail</w:t>
      </w:r>
    </w:p>
    <w:p w:rsidR="001F12E3" w:rsidRPr="001F12E3" w:rsidRDefault="001F12E3" w:rsidP="001F12E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Fait preuve de responsabilité dans son travail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i/>
          <w:iCs/>
          <w:szCs w:val="20"/>
        </w:rPr>
      </w:pPr>
      <w:r w:rsidRPr="001F12E3">
        <w:rPr>
          <w:rFonts w:ascii="Arial" w:hAnsi="Arial" w:cs="Arial"/>
          <w:bCs/>
          <w:i/>
          <w:iCs/>
          <w:szCs w:val="20"/>
        </w:rPr>
        <w:t xml:space="preserve">Pour chacune de ces compétences, </w:t>
      </w:r>
      <w:r w:rsidRPr="001F12E3">
        <w:rPr>
          <w:rFonts w:ascii="Arial" w:hAnsi="Arial" w:cs="Arial"/>
          <w:b/>
          <w:i/>
          <w:iCs/>
          <w:szCs w:val="20"/>
        </w:rPr>
        <w:t>utiliser le barème suivant : « bon », « suffisant » ou « insuffisant »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  <w:u w:val="single"/>
        </w:rPr>
      </w:pPr>
      <w:r w:rsidRPr="001F12E3">
        <w:rPr>
          <w:rFonts w:ascii="Arial" w:hAnsi="Arial" w:cs="Arial"/>
          <w:b/>
          <w:szCs w:val="20"/>
          <w:u w:val="single"/>
        </w:rPr>
        <w:t>3)</w:t>
      </w:r>
      <w:r w:rsidRPr="001F12E3">
        <w:rPr>
          <w:rFonts w:ascii="Arial" w:hAnsi="Arial" w:cs="Arial"/>
          <w:b/>
          <w:szCs w:val="20"/>
          <w:u w:val="single"/>
        </w:rPr>
        <w:tab/>
        <w:t>Par rapport aux compétences sociales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Le stagiaire fait preuve de/d’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Capacité à communiquer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Esprit d’équipe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Initiative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lastRenderedPageBreak/>
        <w:t>Autonomie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Motivation (curiosité, enthousiasme, désir de se perfectionner)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Maturité (contrôle de soi, discernement, ténacité)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Capacité à innover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Flexibilité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>Ponctualité</w:t>
      </w:r>
    </w:p>
    <w:p w:rsidR="001F12E3" w:rsidRPr="001F12E3" w:rsidRDefault="001F12E3" w:rsidP="001F12E3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Cs w:val="20"/>
        </w:rPr>
      </w:pPr>
      <w:r w:rsidRPr="001F12E3">
        <w:rPr>
          <w:rFonts w:ascii="Arial" w:hAnsi="Arial" w:cs="Arial"/>
          <w:bCs/>
          <w:szCs w:val="20"/>
        </w:rPr>
        <w:t xml:space="preserve">Serviabilité </w:t>
      </w: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spacing w:line="240" w:lineRule="exact"/>
        <w:jc w:val="both"/>
        <w:rPr>
          <w:rFonts w:ascii="Arial" w:hAnsi="Arial" w:cs="Arial"/>
          <w:b/>
          <w:i/>
          <w:iCs/>
          <w:szCs w:val="20"/>
        </w:rPr>
      </w:pPr>
      <w:r w:rsidRPr="001F12E3">
        <w:rPr>
          <w:rFonts w:ascii="Arial" w:hAnsi="Arial" w:cs="Arial"/>
          <w:bCs/>
          <w:i/>
          <w:iCs/>
          <w:szCs w:val="20"/>
        </w:rPr>
        <w:t xml:space="preserve">Pour chacune de ces compétences, </w:t>
      </w:r>
      <w:r w:rsidRPr="001F12E3">
        <w:rPr>
          <w:rFonts w:ascii="Arial" w:hAnsi="Arial" w:cs="Arial"/>
          <w:b/>
          <w:i/>
          <w:iCs/>
          <w:szCs w:val="20"/>
        </w:rPr>
        <w:t>utiliser le barème suivant : « bon », « suffisant » ou « insuffisant »</w:t>
      </w: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  <w:u w:val="single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  <w:u w:val="single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Cs/>
          <w:szCs w:val="20"/>
          <w:u w:val="single"/>
        </w:rPr>
      </w:pPr>
    </w:p>
    <w:p w:rsidR="001F12E3" w:rsidRPr="001F12E3" w:rsidRDefault="001F12E3" w:rsidP="001F12E3">
      <w:pPr>
        <w:jc w:val="both"/>
        <w:rPr>
          <w:rFonts w:ascii="Arial" w:hAnsi="Arial" w:cs="Arial"/>
          <w:b/>
          <w:sz w:val="28"/>
          <w:szCs w:val="20"/>
        </w:rPr>
      </w:pPr>
      <w:r w:rsidRPr="001F12E3">
        <w:rPr>
          <w:rFonts w:ascii="Arial" w:hAnsi="Arial" w:cs="Arial"/>
          <w:b/>
          <w:sz w:val="28"/>
          <w:szCs w:val="20"/>
        </w:rPr>
        <w:t xml:space="preserve">Le rapport de stage doit être adressé sous forme électronique (en pièce jointe par messagerie </w:t>
      </w:r>
      <w:r w:rsidR="00303EB5">
        <w:rPr>
          <w:rFonts w:ascii="Arial" w:hAnsi="Arial" w:cs="Arial"/>
          <w:b/>
          <w:sz w:val="28"/>
          <w:szCs w:val="20"/>
        </w:rPr>
        <w:t>électronique) à</w:t>
      </w:r>
    </w:p>
    <w:p w:rsidR="001F12E3" w:rsidRPr="001F12E3" w:rsidRDefault="001F12E3" w:rsidP="001F12E3">
      <w:pPr>
        <w:ind w:left="425" w:hanging="425"/>
        <w:jc w:val="both"/>
        <w:rPr>
          <w:rFonts w:ascii="Arial" w:hAnsi="Arial" w:cs="Arial"/>
          <w:b/>
          <w:sz w:val="28"/>
          <w:szCs w:val="20"/>
        </w:rPr>
      </w:pPr>
    </w:p>
    <w:p w:rsidR="001F12E3" w:rsidRPr="001F12E3" w:rsidRDefault="001F12E3" w:rsidP="001F12E3">
      <w:pPr>
        <w:ind w:left="425" w:hanging="425"/>
        <w:jc w:val="both"/>
        <w:rPr>
          <w:rFonts w:ascii="Arial" w:hAnsi="Arial" w:cs="Arial"/>
          <w:b/>
          <w:sz w:val="28"/>
          <w:szCs w:val="20"/>
        </w:rPr>
      </w:pPr>
    </w:p>
    <w:p w:rsidR="001F12E3" w:rsidRPr="00CC782A" w:rsidRDefault="00CC782A" w:rsidP="001F12E3">
      <w:pPr>
        <w:ind w:left="425" w:hanging="425"/>
        <w:jc w:val="both"/>
        <w:rPr>
          <w:rFonts w:ascii="Arial" w:hAnsi="Arial" w:cs="Arial"/>
          <w:b/>
          <w:sz w:val="28"/>
          <w:szCs w:val="20"/>
        </w:rPr>
      </w:pPr>
      <w:hyperlink r:id="rId7" w:history="1">
        <w:r w:rsidRPr="00CC782A">
          <w:rPr>
            <w:rStyle w:val="Lienhypertexte"/>
            <w:rFonts w:ascii="Arial" w:hAnsi="Arial"/>
            <w:b/>
            <w:sz w:val="26"/>
          </w:rPr>
          <w:t>benoit.epron@hesge.ch</w:t>
        </w:r>
      </w:hyperlink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/>
          <w:sz w:val="28"/>
          <w:szCs w:val="20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</w:p>
    <w:p w:rsid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/>
          <w:sz w:val="28"/>
          <w:szCs w:val="20"/>
        </w:rPr>
      </w:pPr>
    </w:p>
    <w:p w:rsidR="00086185" w:rsidRPr="001F12E3" w:rsidRDefault="00086185" w:rsidP="001F12E3">
      <w:pPr>
        <w:spacing w:line="240" w:lineRule="exact"/>
        <w:ind w:left="425" w:hanging="425"/>
        <w:jc w:val="both"/>
        <w:rPr>
          <w:rFonts w:ascii="Arial" w:hAnsi="Arial" w:cs="Arial"/>
          <w:b/>
          <w:sz w:val="28"/>
          <w:szCs w:val="20"/>
        </w:rPr>
      </w:pPr>
    </w:p>
    <w:p w:rsidR="001F12E3" w:rsidRPr="001F12E3" w:rsidRDefault="00A801E6" w:rsidP="001F12E3">
      <w:pPr>
        <w:spacing w:line="240" w:lineRule="exact"/>
        <w:ind w:left="425" w:hanging="425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Et c</w:t>
      </w:r>
      <w:r w:rsidR="001F12E3" w:rsidRPr="001F12E3">
        <w:rPr>
          <w:rFonts w:ascii="Arial" w:hAnsi="Arial" w:cs="Arial"/>
          <w:b/>
          <w:sz w:val="28"/>
          <w:szCs w:val="20"/>
        </w:rPr>
        <w:t xml:space="preserve">e au plus tard </w:t>
      </w:r>
      <w:r w:rsidR="00D73A60">
        <w:rPr>
          <w:rFonts w:ascii="Arial" w:hAnsi="Arial" w:cs="Arial"/>
          <w:b/>
          <w:sz w:val="28"/>
          <w:szCs w:val="20"/>
        </w:rPr>
        <w:t>à la date indiquée</w:t>
      </w:r>
      <w:r w:rsidR="001F12E3" w:rsidRPr="001F12E3">
        <w:rPr>
          <w:rFonts w:ascii="Arial" w:hAnsi="Arial" w:cs="Arial"/>
          <w:b/>
          <w:sz w:val="28"/>
          <w:szCs w:val="20"/>
        </w:rPr>
        <w:t>.</w:t>
      </w: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/>
          <w:szCs w:val="20"/>
          <w:u w:val="single"/>
        </w:rPr>
      </w:pPr>
    </w:p>
    <w:p w:rsidR="001F12E3" w:rsidRPr="001F12E3" w:rsidRDefault="001F12E3" w:rsidP="001F12E3">
      <w:pPr>
        <w:spacing w:line="240" w:lineRule="exact"/>
        <w:ind w:left="425" w:hanging="425"/>
        <w:jc w:val="both"/>
        <w:rPr>
          <w:rFonts w:ascii="Arial" w:hAnsi="Arial" w:cs="Arial"/>
          <w:b/>
          <w:szCs w:val="20"/>
          <w:u w:val="single"/>
        </w:rPr>
      </w:pPr>
    </w:p>
    <w:sectPr w:rsidR="001F12E3" w:rsidRPr="001F12E3" w:rsidSect="00C826E4">
      <w:headerReference w:type="default" r:id="rId8"/>
      <w:footerReference w:type="default" r:id="rId9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08" w:rsidRDefault="00F55608">
      <w:r>
        <w:separator/>
      </w:r>
    </w:p>
  </w:endnote>
  <w:endnote w:type="continuationSeparator" w:id="0">
    <w:p w:rsidR="00F55608" w:rsidRDefault="00F5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B9" w:rsidRDefault="00C826E4" w:rsidP="001A0EB9">
    <w:pPr>
      <w:pStyle w:val="Pieddepage"/>
      <w:jc w:val="right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5386705</wp:posOffset>
          </wp:positionH>
          <wp:positionV relativeFrom="paragraph">
            <wp:posOffset>9909810</wp:posOffset>
          </wp:positionV>
          <wp:extent cx="1188085" cy="32067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inline distT="0" distB="0" distL="0" distR="0" wp14:anchorId="029D0526">
          <wp:extent cx="1183005" cy="31686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08" w:rsidRDefault="00F55608">
      <w:r>
        <w:separator/>
      </w:r>
    </w:p>
  </w:footnote>
  <w:footnote w:type="continuationSeparator" w:id="0">
    <w:p w:rsidR="00F55608" w:rsidRDefault="00F5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B9" w:rsidRDefault="00C826E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396875</wp:posOffset>
          </wp:positionH>
          <wp:positionV relativeFrom="page">
            <wp:posOffset>573405</wp:posOffset>
          </wp:positionV>
          <wp:extent cx="1818005" cy="655320"/>
          <wp:effectExtent l="0" t="0" r="0" b="0"/>
          <wp:wrapNone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F219F"/>
    <w:multiLevelType w:val="hybridMultilevel"/>
    <w:tmpl w:val="1A0C9790"/>
    <w:lvl w:ilvl="0" w:tplc="860CFB4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65564"/>
    <w:multiLevelType w:val="hybridMultilevel"/>
    <w:tmpl w:val="68365BA6"/>
    <w:lvl w:ilvl="0" w:tplc="860CFB4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B9"/>
    <w:rsid w:val="00086185"/>
    <w:rsid w:val="00135744"/>
    <w:rsid w:val="001A0EB9"/>
    <w:rsid w:val="001A37D1"/>
    <w:rsid w:val="001F0453"/>
    <w:rsid w:val="001F12E3"/>
    <w:rsid w:val="00303EB5"/>
    <w:rsid w:val="00382B18"/>
    <w:rsid w:val="00425AC6"/>
    <w:rsid w:val="005F7BA7"/>
    <w:rsid w:val="00782783"/>
    <w:rsid w:val="009465B2"/>
    <w:rsid w:val="00A72336"/>
    <w:rsid w:val="00A801E6"/>
    <w:rsid w:val="00B10954"/>
    <w:rsid w:val="00C826E4"/>
    <w:rsid w:val="00CC782A"/>
    <w:rsid w:val="00D73A60"/>
    <w:rsid w:val="00DA3A0F"/>
    <w:rsid w:val="00E02FF4"/>
    <w:rsid w:val="00F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;"/>
  <w14:docId w14:val="396A0C0E"/>
  <w15:chartTrackingRefBased/>
  <w15:docId w15:val="{154D5BA4-5122-404D-BAAD-C464219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0E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0EB9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rsid w:val="001F12E3"/>
    <w:rPr>
      <w:sz w:val="20"/>
      <w:szCs w:val="20"/>
    </w:rPr>
  </w:style>
  <w:style w:type="character" w:customStyle="1" w:styleId="NotedebasdepageCar">
    <w:name w:val="Note de bas de page Car"/>
    <w:link w:val="Notedebasdepage"/>
    <w:rsid w:val="001F12E3"/>
    <w:rPr>
      <w:lang w:val="fr-FR" w:eastAsia="fr-FR"/>
    </w:rPr>
  </w:style>
  <w:style w:type="character" w:styleId="Appelnotedebasdep">
    <w:name w:val="footnote reference"/>
    <w:rsid w:val="001F12E3"/>
    <w:rPr>
      <w:vertAlign w:val="superscript"/>
    </w:rPr>
  </w:style>
  <w:style w:type="character" w:styleId="Lienhypertexte">
    <w:name w:val="Hyperlink"/>
    <w:rsid w:val="00B10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oit.epron@hes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B51D1315.dotm</Template>
  <TotalTime>0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de Gestion</Company>
  <LinksUpToDate>false</LinksUpToDate>
  <CharactersWithSpaces>2839</CharactersWithSpaces>
  <SharedDoc>false</SharedDoc>
  <HLinks>
    <vt:vector size="6" baseType="variant">
      <vt:variant>
        <vt:i4>2424897</vt:i4>
      </vt:variant>
      <vt:variant>
        <vt:i4>0</vt:i4>
      </vt:variant>
      <vt:variant>
        <vt:i4>0</vt:i4>
      </vt:variant>
      <vt:variant>
        <vt:i4>5</vt:i4>
      </vt:variant>
      <vt:variant>
        <vt:lpwstr>mailto:Michel.gorin@hesge.ch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hagmannve</dc:creator>
  <cp:keywords/>
  <cp:lastModifiedBy>Bürgy Florence Viviane (HES)</cp:lastModifiedBy>
  <cp:revision>3</cp:revision>
  <cp:lastPrinted>2012-10-19T08:03:00Z</cp:lastPrinted>
  <dcterms:created xsi:type="dcterms:W3CDTF">2018-04-25T12:40:00Z</dcterms:created>
  <dcterms:modified xsi:type="dcterms:W3CDTF">2019-03-13T15:08:00Z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1025639466</vt:i4>
  </property>
  <property fmtid="{D5CDD505-2E9C-101B-9397-08002B2CF9AE}" pid="3" name="_NewReviewCycle">
    <vt:lpwstr/>
  </property>
  <property fmtid="{D5CDD505-2E9C-101B-9397-08002B2CF9AE}" pid="4" name="_EmailSubject">
    <vt:lpwstr>Modification documents</vt:lpwstr>
  </property>
  <property fmtid="{D5CDD505-2E9C-101B-9397-08002B2CF9AE}" pid="5" name="_AuthorEmail">
    <vt:lpwstr>michel.gorin@hesge.ch</vt:lpwstr>
  </property>
  <property fmtid="{D5CDD505-2E9C-101B-9397-08002B2CF9AE}" pid="6" name="_AuthorEmailDisplayName">
    <vt:lpwstr>Gorin Michel (HES)</vt:lpwstr>
  </property>
  <property fmtid="{D5CDD505-2E9C-101B-9397-08002B2CF9AE}" pid="7" name="_ReviewingToolsShownOnce">
    <vt:lpwstr/>
  </property>
</Properties>
</file>